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119"/>
        <w:gridCol w:w="1275"/>
        <w:gridCol w:w="993"/>
        <w:gridCol w:w="567"/>
        <w:gridCol w:w="1417"/>
        <w:gridCol w:w="5158"/>
      </w:tblGrid>
      <w:tr w:rsidR="00C4477C" w:rsidRPr="0080566E" w14:paraId="05DA4AC2" w14:textId="77777777" w:rsidTr="0080566E">
        <w:trPr>
          <w:trHeight w:val="396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0004F57" w14:textId="77777777" w:rsidR="00C4477C" w:rsidRPr="0080566E" w:rsidRDefault="00C4477C" w:rsidP="001C1A83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80566E">
              <w:rPr>
                <w:rFonts w:ascii="Aptos" w:hAnsi="Aptos" w:cs="Arial"/>
                <w:b/>
                <w:sz w:val="24"/>
                <w:szCs w:val="24"/>
              </w:rPr>
              <w:t>Location List/Reece</w:t>
            </w:r>
          </w:p>
        </w:tc>
        <w:tc>
          <w:tcPr>
            <w:tcW w:w="5954" w:type="dxa"/>
            <w:gridSpan w:val="4"/>
            <w:vAlign w:val="center"/>
          </w:tcPr>
          <w:p w14:paraId="66F09372" w14:textId="6C424FF0" w:rsidR="00C4477C" w:rsidRPr="0080566E" w:rsidRDefault="00C4477C" w:rsidP="001C1A8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80566E">
              <w:rPr>
                <w:rFonts w:ascii="Aptos" w:hAnsi="Aptos" w:cs="Arial"/>
                <w:b/>
                <w:sz w:val="24"/>
                <w:szCs w:val="24"/>
              </w:rPr>
              <w:t>Name:</w:t>
            </w:r>
            <w:r w:rsidR="006D437D" w:rsidRPr="0080566E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FA542A">
              <w:rPr>
                <w:rFonts w:ascii="Aptos" w:hAnsi="Aptos" w:cs="Arial"/>
                <w:b/>
                <w:sz w:val="24"/>
                <w:szCs w:val="24"/>
              </w:rPr>
              <w:t xml:space="preserve">Eloise </w:t>
            </w:r>
          </w:p>
        </w:tc>
        <w:tc>
          <w:tcPr>
            <w:tcW w:w="7142" w:type="dxa"/>
            <w:gridSpan w:val="3"/>
            <w:vAlign w:val="center"/>
          </w:tcPr>
          <w:p w14:paraId="36556A43" w14:textId="3C826E16" w:rsidR="00C4477C" w:rsidRPr="0080566E" w:rsidRDefault="00C4477C" w:rsidP="001C1A8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80566E">
              <w:rPr>
                <w:rFonts w:ascii="Aptos" w:hAnsi="Aptos" w:cs="Arial"/>
                <w:b/>
                <w:sz w:val="24"/>
                <w:szCs w:val="24"/>
              </w:rPr>
              <w:t>Project Title:</w:t>
            </w:r>
            <w:r w:rsidR="006D437D" w:rsidRPr="0080566E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FA542A">
              <w:rPr>
                <w:rFonts w:ascii="Aptos" w:hAnsi="Aptos" w:cs="Arial"/>
                <w:b/>
                <w:sz w:val="24"/>
                <w:szCs w:val="24"/>
              </w:rPr>
              <w:t>FMP</w:t>
            </w:r>
          </w:p>
        </w:tc>
      </w:tr>
      <w:tr w:rsidR="006D437D" w:rsidRPr="0080566E" w14:paraId="5EF98752" w14:textId="77777777" w:rsidTr="0080566E"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14:paraId="2272B3B8" w14:textId="77777777" w:rsidR="00C4477C" w:rsidRPr="0080566E" w:rsidRDefault="00C4477C" w:rsidP="00C4477C">
            <w:pPr>
              <w:jc w:val="center"/>
              <w:rPr>
                <w:rFonts w:ascii="Aptos" w:hAnsi="Aptos" w:cs="Arial"/>
                <w:b/>
              </w:rPr>
            </w:pPr>
            <w:r w:rsidRPr="0080566E">
              <w:rPr>
                <w:rFonts w:ascii="Aptos" w:hAnsi="Aptos" w:cs="Arial"/>
                <w:b/>
              </w:rPr>
              <w:t>Location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655903" w14:textId="77777777" w:rsidR="00C4477C" w:rsidRPr="0080566E" w:rsidRDefault="00C4477C" w:rsidP="00C4477C">
            <w:pPr>
              <w:jc w:val="center"/>
              <w:rPr>
                <w:rFonts w:ascii="Aptos" w:hAnsi="Aptos" w:cs="Arial"/>
                <w:b/>
              </w:rPr>
            </w:pPr>
            <w:r w:rsidRPr="0080566E">
              <w:rPr>
                <w:rFonts w:ascii="Aptos" w:hAnsi="Aptos" w:cs="Arial"/>
                <w:b/>
              </w:rPr>
              <w:t>Purpose?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C148049" w14:textId="77777777" w:rsidR="00C4477C" w:rsidRPr="0080566E" w:rsidRDefault="00C4477C" w:rsidP="00C4477C">
            <w:pPr>
              <w:jc w:val="center"/>
              <w:rPr>
                <w:rFonts w:ascii="Aptos" w:hAnsi="Aptos" w:cs="Arial"/>
                <w:b/>
              </w:rPr>
            </w:pPr>
            <w:r w:rsidRPr="0080566E">
              <w:rPr>
                <w:rFonts w:ascii="Aptos" w:hAnsi="Aptos" w:cs="Arial"/>
                <w:b/>
              </w:rPr>
              <w:t>Date/Time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798A5332" w14:textId="77777777" w:rsidR="00C4477C" w:rsidRPr="0080566E" w:rsidRDefault="00C4477C" w:rsidP="00C4477C">
            <w:pPr>
              <w:jc w:val="center"/>
              <w:rPr>
                <w:rFonts w:ascii="Aptos" w:hAnsi="Aptos" w:cs="Arial"/>
                <w:b/>
              </w:rPr>
            </w:pPr>
            <w:r w:rsidRPr="0080566E">
              <w:rPr>
                <w:rFonts w:ascii="Aptos" w:hAnsi="Aptos" w:cs="Arial"/>
                <w:b/>
              </w:rPr>
              <w:t>Permission?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AA6ADD5" w14:textId="77777777" w:rsidR="00C4477C" w:rsidRPr="0080566E" w:rsidRDefault="00C4477C" w:rsidP="00C4477C">
            <w:pPr>
              <w:jc w:val="center"/>
              <w:rPr>
                <w:rFonts w:ascii="Aptos" w:hAnsi="Aptos" w:cs="Arial"/>
                <w:b/>
              </w:rPr>
            </w:pPr>
            <w:r w:rsidRPr="0080566E">
              <w:rPr>
                <w:rFonts w:ascii="Aptos" w:hAnsi="Aptos" w:cs="Arial"/>
                <w:b/>
              </w:rPr>
              <w:t>Conducted Recce?</w:t>
            </w:r>
          </w:p>
        </w:tc>
        <w:tc>
          <w:tcPr>
            <w:tcW w:w="5158" w:type="dxa"/>
            <w:shd w:val="clear" w:color="auto" w:fill="D9D9D9" w:themeFill="background1" w:themeFillShade="D9"/>
            <w:vAlign w:val="center"/>
          </w:tcPr>
          <w:p w14:paraId="7767AA34" w14:textId="77777777" w:rsidR="00C4477C" w:rsidRPr="0080566E" w:rsidRDefault="001C1A83" w:rsidP="00C4477C">
            <w:pPr>
              <w:jc w:val="center"/>
              <w:rPr>
                <w:rFonts w:ascii="Aptos" w:hAnsi="Aptos" w:cs="Arial"/>
                <w:b/>
              </w:rPr>
            </w:pPr>
            <w:r w:rsidRPr="0080566E">
              <w:rPr>
                <w:rFonts w:ascii="Aptos" w:hAnsi="Aptos" w:cs="Arial"/>
                <w:b/>
              </w:rPr>
              <w:t>Notes</w:t>
            </w:r>
          </w:p>
        </w:tc>
      </w:tr>
      <w:tr w:rsidR="001C1A83" w:rsidRPr="0080566E" w14:paraId="6D65A59A" w14:textId="77777777" w:rsidTr="0080566E">
        <w:trPr>
          <w:trHeight w:val="1556"/>
        </w:trPr>
        <w:tc>
          <w:tcPr>
            <w:tcW w:w="3085" w:type="dxa"/>
            <w:gridSpan w:val="2"/>
            <w:vAlign w:val="center"/>
          </w:tcPr>
          <w:p w14:paraId="2742E77A" w14:textId="6E08A5B9" w:rsidR="00542836" w:rsidRDefault="00FA542A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Brocket </w:t>
            </w:r>
            <w:r w:rsidR="007C71C7">
              <w:rPr>
                <w:rFonts w:ascii="Aptos" w:hAnsi="Aptos" w:cs="Arial"/>
                <w:sz w:val="24"/>
                <w:szCs w:val="24"/>
              </w:rPr>
              <w:t>H</w:t>
            </w:r>
            <w:r>
              <w:rPr>
                <w:rFonts w:ascii="Aptos" w:hAnsi="Aptos" w:cs="Arial"/>
                <w:sz w:val="24"/>
                <w:szCs w:val="24"/>
              </w:rPr>
              <w:t>all</w:t>
            </w:r>
          </w:p>
          <w:p w14:paraId="25C94D80" w14:textId="38258B50" w:rsidR="00C4477C" w:rsidRPr="0080566E" w:rsidRDefault="00542836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It is a </w:t>
            </w:r>
            <w:r w:rsidR="00D4046E">
              <w:rPr>
                <w:rFonts w:ascii="Aptos" w:hAnsi="Aptos" w:cs="Arial"/>
                <w:sz w:val="24"/>
                <w:szCs w:val="24"/>
              </w:rPr>
              <w:t>luxury Golf</w:t>
            </w:r>
            <w:r w:rsidR="000D1CB8">
              <w:rPr>
                <w:rFonts w:ascii="Aptos" w:hAnsi="Aptos" w:cs="Arial"/>
                <w:sz w:val="24"/>
                <w:szCs w:val="24"/>
              </w:rPr>
              <w:t xml:space="preserve"> club with woods and a river that has an </w:t>
            </w:r>
            <w:r w:rsidR="00D4046E">
              <w:rPr>
                <w:rFonts w:ascii="Aptos" w:hAnsi="Aptos" w:cs="Arial"/>
                <w:sz w:val="24"/>
                <w:szCs w:val="24"/>
              </w:rPr>
              <w:t>old-fashioned</w:t>
            </w:r>
            <w:r w:rsidR="000D1CB8">
              <w:rPr>
                <w:rFonts w:ascii="Aptos" w:hAnsi="Aptos" w:cs="Arial"/>
                <w:sz w:val="24"/>
                <w:szCs w:val="24"/>
              </w:rPr>
              <w:t xml:space="preserve"> bridge that you can walk over to get to the other side. </w:t>
            </w:r>
            <w:r w:rsidR="00FA542A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6AEF2E1" w14:textId="60730EAD" w:rsidR="00C4477C" w:rsidRPr="0080566E" w:rsidRDefault="00FA542A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Location for Filming </w:t>
            </w:r>
          </w:p>
        </w:tc>
        <w:tc>
          <w:tcPr>
            <w:tcW w:w="1275" w:type="dxa"/>
            <w:vAlign w:val="center"/>
          </w:tcPr>
          <w:p w14:paraId="17AA463F" w14:textId="77777777" w:rsidR="00C4477C" w:rsidRDefault="00FA542A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05/03/25</w:t>
            </w:r>
          </w:p>
          <w:p w14:paraId="70A8713C" w14:textId="3D2613B8" w:rsidR="00FA542A" w:rsidRPr="0080566E" w:rsidRDefault="00FA542A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11 am </w:t>
            </w:r>
          </w:p>
        </w:tc>
        <w:tc>
          <w:tcPr>
            <w:tcW w:w="1560" w:type="dxa"/>
            <w:gridSpan w:val="2"/>
            <w:vAlign w:val="center"/>
          </w:tcPr>
          <w:p w14:paraId="090D004A" w14:textId="2938F5F2" w:rsidR="00C4477C" w:rsidRPr="0080566E" w:rsidRDefault="00FA542A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No </w:t>
            </w:r>
          </w:p>
        </w:tc>
        <w:tc>
          <w:tcPr>
            <w:tcW w:w="1417" w:type="dxa"/>
            <w:vAlign w:val="center"/>
          </w:tcPr>
          <w:p w14:paraId="52D0C32A" w14:textId="02641DC5" w:rsidR="00C4477C" w:rsidRPr="0080566E" w:rsidRDefault="00FA542A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Eloise Roberts</w:t>
            </w:r>
          </w:p>
        </w:tc>
        <w:tc>
          <w:tcPr>
            <w:tcW w:w="5158" w:type="dxa"/>
            <w:vAlign w:val="center"/>
          </w:tcPr>
          <w:p w14:paraId="359DBEA2" w14:textId="77777777" w:rsidR="00C4477C" w:rsidRDefault="000D1CB8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Aimee called to ask for permission to use a small part of the golf club which was grass and only a couple trees however the reception stated that to film we had to pay 10 thousand </w:t>
            </w:r>
            <w:r w:rsidR="00D4046E">
              <w:rPr>
                <w:rFonts w:ascii="Aptos" w:hAnsi="Aptos" w:cs="Arial"/>
                <w:sz w:val="24"/>
                <w:szCs w:val="24"/>
              </w:rPr>
              <w:t>pounds to close the golf club for filming.</w:t>
            </w:r>
          </w:p>
          <w:p w14:paraId="2DDC0983" w14:textId="454552D2" w:rsidR="00D4046E" w:rsidRPr="0080566E" w:rsidRDefault="00D4046E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We all decided that this location would not work for us. </w:t>
            </w:r>
          </w:p>
        </w:tc>
      </w:tr>
      <w:tr w:rsidR="001C1A83" w:rsidRPr="0080566E" w14:paraId="1D5FED54" w14:textId="77777777" w:rsidTr="0080566E">
        <w:trPr>
          <w:trHeight w:val="1556"/>
        </w:trPr>
        <w:tc>
          <w:tcPr>
            <w:tcW w:w="3085" w:type="dxa"/>
            <w:gridSpan w:val="2"/>
            <w:vAlign w:val="center"/>
          </w:tcPr>
          <w:p w14:paraId="2E79C6E3" w14:textId="77777777" w:rsidR="007C71C7" w:rsidRDefault="00D4046E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Tewin </w:t>
            </w:r>
            <w:r w:rsidR="007C71C7">
              <w:rPr>
                <w:rFonts w:ascii="Aptos" w:hAnsi="Aptos" w:cs="Arial"/>
                <w:sz w:val="24"/>
                <w:szCs w:val="24"/>
              </w:rPr>
              <w:t>water estate.</w:t>
            </w:r>
          </w:p>
          <w:p w14:paraId="74ABCF35" w14:textId="0DE2EA13" w:rsidR="00C4477C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Tewin Is a historic park and Garden however we went through the woods and went to the waterfall which has a bridge you can walk over to the other side which has a place you can sit and have aa picnic. </w:t>
            </w:r>
          </w:p>
          <w:p w14:paraId="6ED709AA" w14:textId="77777777" w:rsidR="007C71C7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</w:p>
          <w:p w14:paraId="2D4C38BD" w14:textId="77777777" w:rsidR="007C71C7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</w:p>
          <w:p w14:paraId="6F8EFBEE" w14:textId="2D772353" w:rsidR="007C71C7" w:rsidRPr="0080566E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B63C462" w14:textId="753F35EC" w:rsidR="00C4477C" w:rsidRPr="0080566E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Location for filming </w:t>
            </w:r>
          </w:p>
        </w:tc>
        <w:tc>
          <w:tcPr>
            <w:tcW w:w="1275" w:type="dxa"/>
            <w:vAlign w:val="center"/>
          </w:tcPr>
          <w:p w14:paraId="1292E4EF" w14:textId="77777777" w:rsidR="00C4477C" w:rsidRDefault="007C71C7" w:rsidP="007C71C7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05/03/25</w:t>
            </w:r>
          </w:p>
          <w:p w14:paraId="1D71C53C" w14:textId="5D9AE6AB" w:rsidR="007C71C7" w:rsidRPr="0080566E" w:rsidRDefault="007C71C7" w:rsidP="007C71C7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2 pm </w:t>
            </w:r>
          </w:p>
        </w:tc>
        <w:tc>
          <w:tcPr>
            <w:tcW w:w="1560" w:type="dxa"/>
            <w:gridSpan w:val="2"/>
            <w:vAlign w:val="center"/>
          </w:tcPr>
          <w:p w14:paraId="30A85C46" w14:textId="6CD7E4A8" w:rsidR="00C4477C" w:rsidRPr="0080566E" w:rsidRDefault="007C71C7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No </w:t>
            </w:r>
          </w:p>
        </w:tc>
        <w:tc>
          <w:tcPr>
            <w:tcW w:w="1417" w:type="dxa"/>
            <w:vAlign w:val="center"/>
          </w:tcPr>
          <w:p w14:paraId="45E8BC3A" w14:textId="463BD5B7" w:rsidR="00C4477C" w:rsidRPr="0080566E" w:rsidRDefault="007C71C7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Eloise Roberts </w:t>
            </w:r>
          </w:p>
        </w:tc>
        <w:tc>
          <w:tcPr>
            <w:tcW w:w="5158" w:type="dxa"/>
            <w:vAlign w:val="center"/>
          </w:tcPr>
          <w:p w14:paraId="0C89CBE6" w14:textId="24701674" w:rsidR="00C4477C" w:rsidRPr="0080566E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We did not have to ask for permission because it is a public place. This location fits the music video because it is a very magical place. Tewin will be used to film at. </w:t>
            </w:r>
          </w:p>
        </w:tc>
      </w:tr>
      <w:tr w:rsidR="001C1A83" w:rsidRPr="0080566E" w14:paraId="0EB890AF" w14:textId="77777777" w:rsidTr="0080566E">
        <w:trPr>
          <w:trHeight w:val="1556"/>
        </w:trPr>
        <w:tc>
          <w:tcPr>
            <w:tcW w:w="3085" w:type="dxa"/>
            <w:gridSpan w:val="2"/>
            <w:vAlign w:val="center"/>
          </w:tcPr>
          <w:p w14:paraId="0D4F95FD" w14:textId="77777777" w:rsidR="00C4477C" w:rsidRDefault="007C71C7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Sues Garden.</w:t>
            </w:r>
          </w:p>
          <w:p w14:paraId="042080E4" w14:textId="3BE73DE6" w:rsidR="00632F10" w:rsidRPr="0080566E" w:rsidRDefault="00632F10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Sues Garden is in Knebworth. </w:t>
            </w:r>
          </w:p>
        </w:tc>
        <w:tc>
          <w:tcPr>
            <w:tcW w:w="3119" w:type="dxa"/>
            <w:vAlign w:val="center"/>
          </w:tcPr>
          <w:p w14:paraId="6DFD6857" w14:textId="021DA1CC" w:rsidR="00C4477C" w:rsidRPr="0080566E" w:rsidRDefault="000C1079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Location for filming </w:t>
            </w:r>
          </w:p>
        </w:tc>
        <w:tc>
          <w:tcPr>
            <w:tcW w:w="1275" w:type="dxa"/>
            <w:vAlign w:val="center"/>
          </w:tcPr>
          <w:p w14:paraId="2D98D6AE" w14:textId="19DDCFE1" w:rsidR="00C4477C" w:rsidRPr="0080566E" w:rsidRDefault="000C1079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10/03/25 </w:t>
            </w:r>
          </w:p>
        </w:tc>
        <w:tc>
          <w:tcPr>
            <w:tcW w:w="1560" w:type="dxa"/>
            <w:gridSpan w:val="2"/>
            <w:vAlign w:val="center"/>
          </w:tcPr>
          <w:p w14:paraId="5B709B77" w14:textId="6E86CF91" w:rsidR="00C4477C" w:rsidRPr="0080566E" w:rsidRDefault="000C1079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Yes </w:t>
            </w:r>
          </w:p>
        </w:tc>
        <w:tc>
          <w:tcPr>
            <w:tcW w:w="1417" w:type="dxa"/>
            <w:vAlign w:val="center"/>
          </w:tcPr>
          <w:p w14:paraId="0A08FE4C" w14:textId="665A0F87" w:rsidR="00C4477C" w:rsidRPr="0080566E" w:rsidRDefault="000C1079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Eloise Roberts</w:t>
            </w:r>
          </w:p>
        </w:tc>
        <w:tc>
          <w:tcPr>
            <w:tcW w:w="5158" w:type="dxa"/>
            <w:vAlign w:val="center"/>
          </w:tcPr>
          <w:p w14:paraId="161069D3" w14:textId="6F2BC56D" w:rsidR="00C4477C" w:rsidRPr="0080566E" w:rsidRDefault="000C1079" w:rsidP="006D437D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 xml:space="preserve">Sue is </w:t>
            </w:r>
            <w:proofErr w:type="gramStart"/>
            <w:r>
              <w:rPr>
                <w:rFonts w:ascii="Aptos" w:hAnsi="Aptos" w:cs="Arial"/>
                <w:sz w:val="24"/>
                <w:szCs w:val="24"/>
              </w:rPr>
              <w:t>lily’s  mums</w:t>
            </w:r>
            <w:proofErr w:type="gramEnd"/>
            <w:r>
              <w:rPr>
                <w:rFonts w:ascii="Aptos" w:hAnsi="Aptos" w:cs="Arial"/>
                <w:sz w:val="24"/>
                <w:szCs w:val="24"/>
              </w:rPr>
              <w:t xml:space="preserve"> close family friend who let us use her garden because of the incident with brocket hall </w:t>
            </w:r>
            <w:r w:rsidR="00683925">
              <w:rPr>
                <w:rFonts w:ascii="Aptos" w:hAnsi="Aptos" w:cs="Arial"/>
                <w:sz w:val="24"/>
                <w:szCs w:val="24"/>
              </w:rPr>
              <w:t xml:space="preserve">we were allowed to use her garden. It has a lot of space and it is a beautiful garden. </w:t>
            </w:r>
          </w:p>
        </w:tc>
      </w:tr>
      <w:tr w:rsidR="001C1A83" w:rsidRPr="0080566E" w14:paraId="5482C918" w14:textId="77777777" w:rsidTr="0080566E">
        <w:trPr>
          <w:trHeight w:val="1556"/>
        </w:trPr>
        <w:tc>
          <w:tcPr>
            <w:tcW w:w="3085" w:type="dxa"/>
            <w:gridSpan w:val="2"/>
            <w:vAlign w:val="center"/>
          </w:tcPr>
          <w:p w14:paraId="5993328F" w14:textId="77777777" w:rsidR="00361162" w:rsidRPr="0080566E" w:rsidRDefault="00361162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077F7F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B32C63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BAB88B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467986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158" w:type="dxa"/>
            <w:vAlign w:val="center"/>
          </w:tcPr>
          <w:p w14:paraId="0DB0D908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C1A83" w:rsidRPr="0080566E" w14:paraId="2BB16760" w14:textId="77777777" w:rsidTr="0080566E">
        <w:trPr>
          <w:trHeight w:val="1556"/>
        </w:trPr>
        <w:tc>
          <w:tcPr>
            <w:tcW w:w="3085" w:type="dxa"/>
            <w:gridSpan w:val="2"/>
            <w:vAlign w:val="center"/>
          </w:tcPr>
          <w:p w14:paraId="3869789C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44B8D0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72C9A0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ADAC3B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B53A9D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158" w:type="dxa"/>
            <w:vAlign w:val="center"/>
          </w:tcPr>
          <w:p w14:paraId="12965116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C1A83" w:rsidRPr="0080566E" w14:paraId="2216763E" w14:textId="77777777" w:rsidTr="0080566E">
        <w:trPr>
          <w:trHeight w:val="1556"/>
        </w:trPr>
        <w:tc>
          <w:tcPr>
            <w:tcW w:w="3085" w:type="dxa"/>
            <w:gridSpan w:val="2"/>
            <w:vAlign w:val="center"/>
          </w:tcPr>
          <w:p w14:paraId="4FD7920F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0B2E88" w14:textId="77777777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04CC27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18EF92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ABBA8A" w14:textId="77777777" w:rsidR="00C4477C" w:rsidRPr="0080566E" w:rsidRDefault="00C4477C" w:rsidP="006D437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5158" w:type="dxa"/>
            <w:vAlign w:val="center"/>
          </w:tcPr>
          <w:p w14:paraId="611FF568" w14:textId="549FBD55" w:rsidR="00C4477C" w:rsidRPr="0080566E" w:rsidRDefault="00C4477C" w:rsidP="006D437D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21B5A777" w14:textId="2F651E5C" w:rsidR="00C4477C" w:rsidRPr="0080566E" w:rsidRDefault="00C4477C" w:rsidP="0080566E">
      <w:pPr>
        <w:tabs>
          <w:tab w:val="left" w:pos="1120"/>
        </w:tabs>
        <w:rPr>
          <w:rFonts w:ascii="Aptos" w:hAnsi="Aptos"/>
          <w:sz w:val="2"/>
          <w:szCs w:val="2"/>
        </w:rPr>
      </w:pPr>
    </w:p>
    <w:sectPr w:rsidR="00C4477C" w:rsidRPr="0080566E" w:rsidSect="00C44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E9E" w14:textId="77777777" w:rsidR="00E0092C" w:rsidRDefault="00E0092C" w:rsidP="001C1A83">
      <w:pPr>
        <w:spacing w:after="0" w:line="240" w:lineRule="auto"/>
      </w:pPr>
      <w:r>
        <w:separator/>
      </w:r>
    </w:p>
  </w:endnote>
  <w:endnote w:type="continuationSeparator" w:id="0">
    <w:p w14:paraId="783CC1A3" w14:textId="77777777" w:rsidR="00E0092C" w:rsidRDefault="00E0092C" w:rsidP="001C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82FF" w14:textId="77777777" w:rsidR="00E0092C" w:rsidRDefault="00E0092C" w:rsidP="001C1A83">
      <w:pPr>
        <w:spacing w:after="0" w:line="240" w:lineRule="auto"/>
      </w:pPr>
      <w:r>
        <w:separator/>
      </w:r>
    </w:p>
  </w:footnote>
  <w:footnote w:type="continuationSeparator" w:id="0">
    <w:p w14:paraId="5A950E80" w14:textId="77777777" w:rsidR="00E0092C" w:rsidRDefault="00E0092C" w:rsidP="001C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7C"/>
    <w:rsid w:val="00042920"/>
    <w:rsid w:val="00060FB1"/>
    <w:rsid w:val="000C1079"/>
    <w:rsid w:val="000D1CB8"/>
    <w:rsid w:val="001C1A83"/>
    <w:rsid w:val="0033096F"/>
    <w:rsid w:val="00361162"/>
    <w:rsid w:val="004D7C98"/>
    <w:rsid w:val="00542836"/>
    <w:rsid w:val="005510F9"/>
    <w:rsid w:val="00632F10"/>
    <w:rsid w:val="00683925"/>
    <w:rsid w:val="006D437D"/>
    <w:rsid w:val="007C71C7"/>
    <w:rsid w:val="0080566E"/>
    <w:rsid w:val="008F72E7"/>
    <w:rsid w:val="00A55419"/>
    <w:rsid w:val="00B11BEE"/>
    <w:rsid w:val="00C0738A"/>
    <w:rsid w:val="00C4477C"/>
    <w:rsid w:val="00C83682"/>
    <w:rsid w:val="00D4046E"/>
    <w:rsid w:val="00E0092C"/>
    <w:rsid w:val="00F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5C300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Faers</dc:creator>
  <cp:lastModifiedBy>ELOISE Roberts 30079172</cp:lastModifiedBy>
  <cp:revision>2</cp:revision>
  <dcterms:created xsi:type="dcterms:W3CDTF">2025-05-07T09:34:00Z</dcterms:created>
  <dcterms:modified xsi:type="dcterms:W3CDTF">2025-05-07T09:34:00Z</dcterms:modified>
</cp:coreProperties>
</file>